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643" w:rsidRDefault="00003643" w:rsidP="00003643">
      <w:pPr>
        <w:spacing w:line="360" w:lineRule="auto"/>
        <w:jc w:val="center"/>
        <w:rPr>
          <w:rFonts w:ascii="Arial" w:hAnsi="Arial" w:cs="Arial"/>
          <w:b/>
        </w:rPr>
      </w:pPr>
      <w:r w:rsidRPr="003A01AA">
        <w:rPr>
          <w:rFonts w:ascii="Arial" w:hAnsi="Arial" w:cs="Arial"/>
          <w:b/>
        </w:rPr>
        <w:t xml:space="preserve">RESOLUÇÃO Nº </w:t>
      </w:r>
      <w:r>
        <w:rPr>
          <w:rFonts w:ascii="Arial" w:hAnsi="Arial" w:cs="Arial"/>
          <w:b/>
        </w:rPr>
        <w:t>22/2024</w:t>
      </w:r>
    </w:p>
    <w:p w:rsidR="00003643" w:rsidRPr="00CD4EFD" w:rsidRDefault="00003643" w:rsidP="00003643">
      <w:pPr>
        <w:spacing w:line="360" w:lineRule="auto"/>
        <w:jc w:val="center"/>
        <w:rPr>
          <w:rFonts w:ascii="Arial" w:hAnsi="Arial" w:cs="Arial"/>
          <w:b/>
        </w:rPr>
      </w:pPr>
    </w:p>
    <w:p w:rsidR="00003643" w:rsidRDefault="00003643" w:rsidP="00003643">
      <w:pPr>
        <w:tabs>
          <w:tab w:val="left" w:pos="900"/>
        </w:tabs>
        <w:spacing w:after="100" w:afterAutospacing="1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Súmula: </w:t>
      </w:r>
      <w:r>
        <w:rPr>
          <w:rFonts w:ascii="Arial" w:eastAsia="Times New Roman" w:hAnsi="Arial" w:cs="Arial"/>
          <w:sz w:val="24"/>
          <w:szCs w:val="24"/>
          <w:lang w:eastAsia="pt-BR"/>
        </w:rPr>
        <w:t>Dispõe sobre à Prestação de Conta</w:t>
      </w:r>
      <w:r w:rsidR="00933E9D">
        <w:rPr>
          <w:rFonts w:ascii="Arial" w:eastAsia="Times New Roman" w:hAnsi="Arial" w:cs="Arial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da </w:t>
      </w:r>
      <w:r w:rsidRPr="007C2D65">
        <w:rPr>
          <w:rFonts w:ascii="Arial" w:eastAsia="Times New Roman" w:hAnsi="Arial" w:cs="Arial"/>
          <w:sz w:val="24"/>
          <w:szCs w:val="24"/>
          <w:lang w:eastAsia="pt-BR"/>
        </w:rPr>
        <w:t>D</w:t>
      </w:r>
      <w:r>
        <w:rPr>
          <w:rFonts w:ascii="Arial" w:eastAsia="Times New Roman" w:hAnsi="Arial" w:cs="Arial"/>
          <w:sz w:val="24"/>
          <w:szCs w:val="24"/>
          <w:lang w:eastAsia="pt-BR"/>
        </w:rPr>
        <w:t>eliberação 86/2019 – CEDCA/PR – Incentivo Atenção à Criança e Adolescente.</w:t>
      </w:r>
    </w:p>
    <w:p w:rsidR="00003643" w:rsidRDefault="00003643" w:rsidP="00003643">
      <w:pPr>
        <w:tabs>
          <w:tab w:val="left" w:pos="900"/>
        </w:tabs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3643" w:rsidRDefault="00003643" w:rsidP="00003643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O CONSELHO MUNICIPAL DOS DIREITOS DA CRIANÇA E DO ADOLESCENTE, CMDCA,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em reunião ordinária realizada em </w:t>
      </w:r>
      <w:r>
        <w:rPr>
          <w:rFonts w:ascii="Arial" w:eastAsia="Times New Roman" w:hAnsi="Arial" w:cs="Arial"/>
          <w:sz w:val="24"/>
          <w:szCs w:val="24"/>
          <w:lang w:eastAsia="pt-BR"/>
        </w:rPr>
        <w:t>11 de abril de 2024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dentro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das atribuições que lhe são conferidas </w:t>
      </w:r>
      <w:r w:rsidRPr="003A01AA">
        <w:rPr>
          <w:rFonts w:ascii="Arial" w:eastAsia="Times New Roman" w:hAnsi="Arial" w:cs="Arial"/>
          <w:i/>
          <w:sz w:val="24"/>
          <w:szCs w:val="24"/>
          <w:lang w:eastAsia="pt-BR"/>
        </w:rPr>
        <w:t>pela Lei Municipal N.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>º978 de 12 de fevereiro de 2021</w:t>
      </w:r>
    </w:p>
    <w:p w:rsidR="00003643" w:rsidRDefault="00003643" w:rsidP="0000364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Considerando a Ata 04/2024</w:t>
      </w:r>
    </w:p>
    <w:p w:rsidR="00003643" w:rsidRDefault="00003643" w:rsidP="00003643">
      <w:pPr>
        <w:jc w:val="both"/>
        <w:rPr>
          <w:rFonts w:ascii="Arial" w:hAnsi="Arial" w:cs="Arial"/>
          <w:b/>
        </w:rPr>
      </w:pPr>
    </w:p>
    <w:p w:rsidR="00003643" w:rsidRDefault="00003643" w:rsidP="00003643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1º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eastAsia="pt-BR"/>
        </w:rPr>
        <w:t>Fica aprovada por unanimidade a Prestação de Conta</w:t>
      </w:r>
      <w:r w:rsidR="00933E9D">
        <w:rPr>
          <w:rFonts w:ascii="Arial" w:eastAsia="Times New Roman" w:hAnsi="Arial" w:cs="Arial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da Deliberação Nº86/2019 – CEDCA/PR Incentivo Atenção à Criança e Adolescente, referente ao 2º semestre de 2023.</w:t>
      </w:r>
    </w:p>
    <w:p w:rsidR="00003643" w:rsidRPr="003A01AA" w:rsidRDefault="00003643" w:rsidP="00003643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3643" w:rsidRPr="003A01AA" w:rsidRDefault="00003643" w:rsidP="00003643">
      <w:pPr>
        <w:tabs>
          <w:tab w:val="left" w:pos="2040"/>
        </w:tabs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2º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Esta Resolução entra em Vigor na data de sua publicação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03643" w:rsidRPr="003A01AA" w:rsidRDefault="00003643" w:rsidP="00003643">
      <w:pPr>
        <w:tabs>
          <w:tab w:val="left" w:pos="567"/>
          <w:tab w:val="left" w:pos="1276"/>
        </w:tabs>
        <w:spacing w:after="12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003643" w:rsidRPr="003A01AA" w:rsidRDefault="00003643" w:rsidP="00003643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Formosa do Oeste-PR, </w:t>
      </w:r>
      <w:r w:rsidR="00933E9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17 de maio </w:t>
      </w:r>
      <w:r w:rsidRPr="003A01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de 202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4</w:t>
      </w:r>
      <w:r w:rsidRPr="003A01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</w:p>
    <w:p w:rsidR="00003643" w:rsidRDefault="00003643" w:rsidP="00003643">
      <w:r w:rsidRPr="00176EC0">
        <w:rPr>
          <w:noProof/>
          <w:lang w:eastAsia="pt-BR"/>
        </w:rPr>
        <w:drawing>
          <wp:inline distT="0" distB="0" distL="0" distR="0" wp14:anchorId="398C943C" wp14:editId="611F86CE">
            <wp:extent cx="5400040" cy="1516223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1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643" w:rsidRDefault="00003643" w:rsidP="00003643">
      <w:pPr>
        <w:spacing w:line="360" w:lineRule="auto"/>
        <w:jc w:val="center"/>
        <w:rPr>
          <w:rFonts w:ascii="Arial" w:hAnsi="Arial" w:cs="Arial"/>
          <w:b/>
        </w:rPr>
      </w:pPr>
      <w:r w:rsidRPr="003A01AA">
        <w:rPr>
          <w:rFonts w:ascii="Arial" w:hAnsi="Arial" w:cs="Arial"/>
          <w:b/>
        </w:rPr>
        <w:t xml:space="preserve">RESOLUÇÃO Nº </w:t>
      </w:r>
      <w:r>
        <w:rPr>
          <w:rFonts w:ascii="Arial" w:hAnsi="Arial" w:cs="Arial"/>
          <w:b/>
        </w:rPr>
        <w:t>22/2024</w:t>
      </w:r>
      <w:bookmarkStart w:id="0" w:name="_GoBack"/>
      <w:bookmarkEnd w:id="0"/>
    </w:p>
    <w:sectPr w:rsidR="0000364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E8E" w:rsidRDefault="00022E8E" w:rsidP="00003643">
      <w:pPr>
        <w:spacing w:after="0" w:line="240" w:lineRule="auto"/>
      </w:pPr>
      <w:r>
        <w:separator/>
      </w:r>
    </w:p>
  </w:endnote>
  <w:endnote w:type="continuationSeparator" w:id="0">
    <w:p w:rsidR="00022E8E" w:rsidRDefault="00022E8E" w:rsidP="00003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E8E" w:rsidRDefault="00022E8E" w:rsidP="00003643">
      <w:pPr>
        <w:spacing w:after="0" w:line="240" w:lineRule="auto"/>
      </w:pPr>
      <w:r>
        <w:separator/>
      </w:r>
    </w:p>
  </w:footnote>
  <w:footnote w:type="continuationSeparator" w:id="0">
    <w:p w:rsidR="00022E8E" w:rsidRDefault="00022E8E" w:rsidP="00003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43" w:rsidRDefault="00003643" w:rsidP="00003643">
    <w:pPr>
      <w:spacing w:line="240" w:lineRule="auto"/>
      <w:ind w:left="284"/>
      <w:jc w:val="center"/>
      <w:rPr>
        <w:rFonts w:ascii="Times New Roman" w:hAnsi="Times New Roman" w:cs="Times New Roman"/>
        <w:b/>
      </w:rPr>
    </w:pPr>
    <w:r w:rsidRPr="00AF6252">
      <w:rPr>
        <w:rFonts w:ascii="Times New Roman" w:hAnsi="Times New Roman" w:cs="Times New Roman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00A5C1E1" wp14:editId="720B90E7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1019175" cy="1019175"/>
          <wp:effectExtent l="0" t="0" r="9525" b="9525"/>
          <wp:wrapSquare wrapText="bothSides"/>
          <wp:docPr id="4" name="Imagem 4" descr="C:\Users\User\Downloads\Diseño sin títul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Diseño sin título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>CONSELHO MUNICIPAL DOS DIREITOS DA CRIANÇA E DO ADOLESCENTE – CMDCA DE FORMOSA DO OESTE</w:t>
    </w:r>
  </w:p>
  <w:p w:rsidR="00003643" w:rsidRPr="00206AEA" w:rsidRDefault="00003643" w:rsidP="00003643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 xml:space="preserve">Endereço: </w:t>
    </w:r>
    <w:r>
      <w:rPr>
        <w:rFonts w:ascii="Times New Roman" w:hAnsi="Times New Roman" w:cs="Times New Roman"/>
      </w:rPr>
      <w:t>Rua S</w:t>
    </w:r>
    <w:r w:rsidRPr="00206AEA">
      <w:rPr>
        <w:rFonts w:ascii="Times New Roman" w:hAnsi="Times New Roman" w:cs="Times New Roman"/>
      </w:rPr>
      <w:t>ergipe, 41 – CENTRO.</w:t>
    </w:r>
  </w:p>
  <w:p w:rsidR="00003643" w:rsidRPr="00772941" w:rsidRDefault="00003643" w:rsidP="00003643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>CEP: 85830-000</w:t>
    </w:r>
    <w:r>
      <w:rPr>
        <w:rFonts w:ascii="Times New Roman" w:hAnsi="Times New Roman" w:cs="Times New Roman"/>
      </w:rPr>
      <w:t>, Fone: (44) 99125-4273</w:t>
    </w:r>
  </w:p>
  <w:p w:rsidR="00003643" w:rsidRDefault="000036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43"/>
    <w:rsid w:val="00003643"/>
    <w:rsid w:val="00022E8E"/>
    <w:rsid w:val="000B2230"/>
    <w:rsid w:val="002F2136"/>
    <w:rsid w:val="00364F27"/>
    <w:rsid w:val="008C2742"/>
    <w:rsid w:val="00933E9D"/>
    <w:rsid w:val="00B46FF4"/>
    <w:rsid w:val="00C5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A43AC-6339-4656-90F1-0C1F3D95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6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36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3643"/>
  </w:style>
  <w:style w:type="paragraph" w:styleId="Rodap">
    <w:name w:val="footer"/>
    <w:basedOn w:val="Normal"/>
    <w:link w:val="RodapChar"/>
    <w:uiPriority w:val="99"/>
    <w:unhideWhenUsed/>
    <w:rsid w:val="000036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3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2024-05-15T11:57:00Z</cp:lastPrinted>
  <dcterms:created xsi:type="dcterms:W3CDTF">2024-04-10T18:45:00Z</dcterms:created>
  <dcterms:modified xsi:type="dcterms:W3CDTF">2024-05-15T12:03:00Z</dcterms:modified>
</cp:coreProperties>
</file>