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DF" w:rsidRPr="009E3FA7" w:rsidRDefault="00427774" w:rsidP="00A73EDF">
      <w:pPr>
        <w:spacing w:line="360" w:lineRule="auto"/>
        <w:jc w:val="center"/>
        <w:rPr>
          <w:rFonts w:ascii="Arial" w:hAnsi="Arial" w:cs="Arial"/>
          <w:b/>
        </w:rPr>
      </w:pPr>
      <w:r w:rsidRPr="009E3FA7">
        <w:rPr>
          <w:rFonts w:ascii="Arial" w:hAnsi="Arial" w:cs="Arial"/>
          <w:b/>
        </w:rPr>
        <w:t xml:space="preserve">RESOLUÇÃO Nº </w:t>
      </w:r>
      <w:r w:rsidR="003B635B" w:rsidRPr="009E3FA7">
        <w:rPr>
          <w:rFonts w:ascii="Arial" w:hAnsi="Arial" w:cs="Arial"/>
          <w:b/>
        </w:rPr>
        <w:t>27</w:t>
      </w:r>
      <w:r w:rsidRPr="009E3FA7">
        <w:rPr>
          <w:rFonts w:ascii="Arial" w:hAnsi="Arial" w:cs="Arial"/>
          <w:b/>
        </w:rPr>
        <w:t>/2024</w:t>
      </w:r>
    </w:p>
    <w:p w:rsidR="0007218D" w:rsidRDefault="0007218D" w:rsidP="00A73EDF">
      <w:pPr>
        <w:spacing w:line="360" w:lineRule="auto"/>
        <w:jc w:val="center"/>
        <w:rPr>
          <w:rFonts w:ascii="Arial" w:hAnsi="Arial" w:cs="Arial"/>
          <w:b/>
          <w:color w:val="FF0000"/>
        </w:rPr>
      </w:pPr>
    </w:p>
    <w:p w:rsidR="0007218D" w:rsidRDefault="0007218D" w:rsidP="0007218D">
      <w:pPr>
        <w:tabs>
          <w:tab w:val="left" w:pos="900"/>
        </w:tabs>
        <w:spacing w:after="100" w:afterAutospacing="1" w:line="240" w:lineRule="auto"/>
        <w:ind w:left="4536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Súmula: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Dispõe sobre aprovação de Prestação de Conta – Apoio e Fortalecimento ao Acompanhamento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Intersetorial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às Famílias com Gestantes e/ou Crianças de 0 a 6 anos de idade- Primeira Infância, Deliberação 47/2022 CEDCA</w:t>
      </w:r>
    </w:p>
    <w:p w:rsidR="0007218D" w:rsidRDefault="0007218D" w:rsidP="0007218D">
      <w:pPr>
        <w:tabs>
          <w:tab w:val="left" w:pos="0"/>
        </w:tabs>
        <w:spacing w:after="100" w:afterAutospacing="1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O CONSELHO MUNICIPAL DOS DIREITOS DA CRIANÇA E DO ADOLESCENTE, CMDCA,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em reunião ordinária realizada em </w:t>
      </w:r>
      <w:r w:rsidR="00DB117F">
        <w:rPr>
          <w:rFonts w:ascii="Arial" w:eastAsia="Times New Roman" w:hAnsi="Arial" w:cs="Arial"/>
          <w:sz w:val="24"/>
          <w:szCs w:val="24"/>
          <w:lang w:eastAsia="pt-BR"/>
        </w:rPr>
        <w:t>12 de setembro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2024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dentro 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das atribuições que lhe são conferidas </w:t>
      </w:r>
      <w:r w:rsidRPr="003A01AA">
        <w:rPr>
          <w:rFonts w:ascii="Arial" w:eastAsia="Times New Roman" w:hAnsi="Arial" w:cs="Arial"/>
          <w:i/>
          <w:sz w:val="24"/>
          <w:szCs w:val="24"/>
          <w:lang w:eastAsia="pt-BR"/>
        </w:rPr>
        <w:t>pela Lei Municipal N.</w:t>
      </w:r>
      <w:r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º978 </w:t>
      </w:r>
    </w:p>
    <w:p w:rsidR="0007218D" w:rsidRDefault="00DB117F" w:rsidP="0007218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Considerando a Ata 09</w:t>
      </w:r>
      <w:r w:rsidR="0007218D">
        <w:rPr>
          <w:rFonts w:ascii="Arial" w:hAnsi="Arial" w:cs="Arial"/>
          <w:b/>
        </w:rPr>
        <w:t>/2024</w:t>
      </w:r>
    </w:p>
    <w:p w:rsidR="0007218D" w:rsidRPr="003A01AA" w:rsidRDefault="0007218D" w:rsidP="0007218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50318">
        <w:rPr>
          <w:rFonts w:ascii="Arial" w:hAnsi="Arial" w:cs="Arial"/>
          <w:b/>
          <w:smallCaps/>
          <w:sz w:val="24"/>
          <w:szCs w:val="24"/>
        </w:rPr>
        <w:t>Resolve:</w:t>
      </w:r>
    </w:p>
    <w:p w:rsidR="0007218D" w:rsidRDefault="0007218D" w:rsidP="0007218D">
      <w:pPr>
        <w:tabs>
          <w:tab w:val="left" w:pos="900"/>
        </w:tabs>
        <w:spacing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</w:t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1º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Fica aprovada por unanimidade a prestação de conta – Apoio e Fortalecimento ao Acompanhamento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Intersetorial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às Famílias com gestantes e/ou Crianças de 0</w:t>
      </w:r>
      <w:r w:rsidR="00DB11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="00DB117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t-BR"/>
        </w:rPr>
        <w:t>6 anos de idade – Primeira Infância, Deliberação 47/2022 CEDCA, referente a 2º semestre de 2023 e 1º semestre de 2024.</w:t>
      </w:r>
    </w:p>
    <w:p w:rsidR="0007218D" w:rsidRPr="003A01AA" w:rsidRDefault="0007218D" w:rsidP="0007218D">
      <w:pPr>
        <w:tabs>
          <w:tab w:val="left" w:pos="9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218D" w:rsidRDefault="0007218D" w:rsidP="0007218D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 w:rsidRPr="003A01AA">
        <w:rPr>
          <w:rFonts w:ascii="Arial" w:eastAsia="Times New Roman" w:hAnsi="Arial" w:cs="Arial"/>
          <w:b/>
          <w:sz w:val="24"/>
          <w:szCs w:val="24"/>
          <w:lang w:eastAsia="pt-BR"/>
        </w:rPr>
        <w:t>Artigo 2º</w:t>
      </w: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- Esta Resolução entra em Vigor na data de sua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publicação.</w:t>
      </w:r>
    </w:p>
    <w:p w:rsidR="0007218D" w:rsidRDefault="0007218D" w:rsidP="0007218D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427774" w:rsidRPr="003A01AA" w:rsidRDefault="0007218D" w:rsidP="0007218D">
      <w:pPr>
        <w:tabs>
          <w:tab w:val="left" w:pos="567"/>
          <w:tab w:val="left" w:pos="1276"/>
        </w:tabs>
        <w:spacing w:after="120" w:line="360" w:lineRule="auto"/>
        <w:ind w:left="1701" w:hanging="1701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3A01A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E3FA7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Formosa do Oeste-PR, 16</w:t>
      </w:r>
      <w:r w:rsidR="00DB117F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de setembro</w:t>
      </w:r>
      <w:r w:rsidR="004277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</w:t>
      </w:r>
      <w:r w:rsidR="00427774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de 202</w:t>
      </w:r>
      <w:r w:rsidR="0042777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4</w:t>
      </w:r>
      <w:r w:rsidR="00427774" w:rsidRPr="003A01AA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</w:p>
    <w:p w:rsidR="009B1787" w:rsidRDefault="009B1787"/>
    <w:p w:rsidR="00427774" w:rsidRDefault="00427774"/>
    <w:p w:rsidR="00427774" w:rsidRDefault="00532027">
      <w:r w:rsidRPr="002A43AF">
        <w:rPr>
          <w:noProof/>
          <w:lang w:eastAsia="pt-BR"/>
        </w:rPr>
        <w:drawing>
          <wp:inline distT="0" distB="0" distL="0" distR="0" wp14:anchorId="188D4AF4" wp14:editId="7F81365F">
            <wp:extent cx="5400040" cy="151574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5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777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FC7" w:rsidRDefault="00084FC7" w:rsidP="00427774">
      <w:pPr>
        <w:spacing w:after="0" w:line="240" w:lineRule="auto"/>
      </w:pPr>
      <w:r>
        <w:separator/>
      </w:r>
    </w:p>
  </w:endnote>
  <w:endnote w:type="continuationSeparator" w:id="0">
    <w:p w:rsidR="00084FC7" w:rsidRDefault="00084FC7" w:rsidP="00427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FC7" w:rsidRDefault="00084FC7" w:rsidP="00427774">
      <w:pPr>
        <w:spacing w:after="0" w:line="240" w:lineRule="auto"/>
      </w:pPr>
      <w:r>
        <w:separator/>
      </w:r>
    </w:p>
  </w:footnote>
  <w:footnote w:type="continuationSeparator" w:id="0">
    <w:p w:rsidR="00084FC7" w:rsidRDefault="00084FC7" w:rsidP="00427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774" w:rsidRDefault="00427774" w:rsidP="00427774">
    <w:pPr>
      <w:spacing w:line="240" w:lineRule="auto"/>
      <w:ind w:left="284"/>
      <w:jc w:val="center"/>
      <w:rPr>
        <w:rFonts w:ascii="Times New Roman" w:hAnsi="Times New Roman" w:cs="Times New Roman"/>
        <w:b/>
      </w:rPr>
    </w:pPr>
    <w:r w:rsidRPr="00AF6252">
      <w:rPr>
        <w:rFonts w:ascii="Times New Roman" w:hAnsi="Times New Roman" w:cs="Times New Roman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085C50C6" wp14:editId="589365D0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1019175" cy="1019175"/>
          <wp:effectExtent l="0" t="0" r="9525" b="9525"/>
          <wp:wrapSquare wrapText="bothSides"/>
          <wp:docPr id="4" name="Imagem 4" descr="C:\Users\User\Downloads\Diseño sin título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Diseño sin título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>CONSELHO MUNICIPAL DOS DIREITOS DA CRIANÇA E DO ADOLESCENTE – CMDCA DE FORMOSA DO OESTE</w:t>
    </w:r>
  </w:p>
  <w:p w:rsidR="00427774" w:rsidRPr="00206AEA" w:rsidRDefault="00427774" w:rsidP="00427774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 xml:space="preserve">Endereço: </w:t>
    </w:r>
    <w:r>
      <w:rPr>
        <w:rFonts w:ascii="Times New Roman" w:hAnsi="Times New Roman" w:cs="Times New Roman"/>
      </w:rPr>
      <w:t>Rua S</w:t>
    </w:r>
    <w:r w:rsidRPr="00206AEA">
      <w:rPr>
        <w:rFonts w:ascii="Times New Roman" w:hAnsi="Times New Roman" w:cs="Times New Roman"/>
      </w:rPr>
      <w:t>ergipe, 41 – CENTRO.</w:t>
    </w:r>
  </w:p>
  <w:p w:rsidR="00427774" w:rsidRPr="00772941" w:rsidRDefault="00427774" w:rsidP="00427774">
    <w:pPr>
      <w:spacing w:line="240" w:lineRule="auto"/>
      <w:ind w:left="284"/>
      <w:jc w:val="center"/>
      <w:rPr>
        <w:rFonts w:ascii="Times New Roman" w:hAnsi="Times New Roman" w:cs="Times New Roman"/>
      </w:rPr>
    </w:pPr>
    <w:r w:rsidRPr="00206AEA">
      <w:rPr>
        <w:rFonts w:ascii="Times New Roman" w:hAnsi="Times New Roman" w:cs="Times New Roman"/>
      </w:rPr>
      <w:t>CEP: 85830-000</w:t>
    </w:r>
    <w:r>
      <w:rPr>
        <w:rFonts w:ascii="Times New Roman" w:hAnsi="Times New Roman" w:cs="Times New Roman"/>
      </w:rPr>
      <w:t>, Fone: (44) 99125-4273</w:t>
    </w:r>
  </w:p>
  <w:p w:rsidR="00427774" w:rsidRDefault="004277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74"/>
    <w:rsid w:val="0007218D"/>
    <w:rsid w:val="00084FC7"/>
    <w:rsid w:val="003B635B"/>
    <w:rsid w:val="003D5172"/>
    <w:rsid w:val="004117CA"/>
    <w:rsid w:val="00427774"/>
    <w:rsid w:val="00532027"/>
    <w:rsid w:val="009B1787"/>
    <w:rsid w:val="009E3FA7"/>
    <w:rsid w:val="00A73EDF"/>
    <w:rsid w:val="00DB117F"/>
    <w:rsid w:val="00E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9E1EE-CD6B-43EC-9125-277A3CE9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7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7774"/>
  </w:style>
  <w:style w:type="paragraph" w:styleId="Rodap">
    <w:name w:val="footer"/>
    <w:basedOn w:val="Normal"/>
    <w:link w:val="RodapChar"/>
    <w:uiPriority w:val="99"/>
    <w:unhideWhenUsed/>
    <w:rsid w:val="004277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7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2024-09-16T11:29:00Z</cp:lastPrinted>
  <dcterms:created xsi:type="dcterms:W3CDTF">2024-08-06T18:41:00Z</dcterms:created>
  <dcterms:modified xsi:type="dcterms:W3CDTF">2024-09-16T18:17:00Z</dcterms:modified>
</cp:coreProperties>
</file>