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20" w:rsidRPr="00B44ECE" w:rsidRDefault="00B7141F" w:rsidP="0063262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12</w:t>
      </w:r>
      <w:r w:rsidR="00431F08">
        <w:rPr>
          <w:rFonts w:ascii="Arial" w:hAnsi="Arial" w:cs="Arial"/>
          <w:b/>
          <w:sz w:val="24"/>
          <w:szCs w:val="24"/>
        </w:rPr>
        <w:t>/2026</w:t>
      </w:r>
      <w:bookmarkStart w:id="0" w:name="_GoBack"/>
      <w:bookmarkEnd w:id="0"/>
    </w:p>
    <w:p w:rsidR="00632620" w:rsidRPr="00B44ECE" w:rsidRDefault="00632620" w:rsidP="00632620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32620" w:rsidRDefault="00632620" w:rsidP="0063262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da Nomeação da Comissão de Avaliação das Inscrições das Entidades.</w:t>
      </w:r>
    </w:p>
    <w:p w:rsidR="00632620" w:rsidRDefault="00632620" w:rsidP="0063262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extra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.</w:t>
      </w:r>
    </w:p>
    <w:p w:rsidR="00632620" w:rsidRDefault="00632620" w:rsidP="006326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a Ata </w:t>
      </w:r>
      <w:r>
        <w:rPr>
          <w:rFonts w:ascii="Arial" w:hAnsi="Arial" w:cs="Arial"/>
          <w:b/>
        </w:rPr>
        <w:t>Extraordinária 01</w:t>
      </w:r>
      <w:r>
        <w:rPr>
          <w:rFonts w:ascii="Arial" w:hAnsi="Arial" w:cs="Arial"/>
          <w:b/>
        </w:rPr>
        <w:t>/2026</w:t>
      </w:r>
    </w:p>
    <w:p w:rsidR="00632620" w:rsidRPr="003A01AA" w:rsidRDefault="00632620" w:rsidP="006326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632620" w:rsidRDefault="00632620" w:rsidP="00632620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>Nomeação da Comissão de Avaliação das Inscrições das Entidades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Governamentais e Não Governamentais. </w:t>
      </w:r>
    </w:p>
    <w:p w:rsidR="00632620" w:rsidRPr="00B44ECE" w:rsidRDefault="00632620" w:rsidP="006326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4ECE">
        <w:rPr>
          <w:rFonts w:ascii="Arial" w:eastAsia="Times New Roman" w:hAnsi="Arial" w:cs="Arial"/>
          <w:b/>
          <w:sz w:val="24"/>
          <w:szCs w:val="24"/>
          <w:lang w:eastAsia="pt-BR"/>
        </w:rPr>
        <w:t>§1º Governamentais:</w:t>
      </w:r>
      <w:r w:rsidRPr="00B44ECE">
        <w:rPr>
          <w:rFonts w:ascii="Arial" w:eastAsia="Times New Roman" w:hAnsi="Arial" w:cs="Arial"/>
          <w:sz w:val="24"/>
          <w:szCs w:val="24"/>
          <w:lang w:eastAsia="pt-BR"/>
        </w:rPr>
        <w:t xml:space="preserve"> Juliana </w:t>
      </w:r>
      <w:proofErr w:type="spellStart"/>
      <w:r w:rsidRPr="00B44ECE">
        <w:rPr>
          <w:rFonts w:ascii="Arial" w:eastAsia="Times New Roman" w:hAnsi="Arial" w:cs="Arial"/>
          <w:sz w:val="24"/>
          <w:szCs w:val="24"/>
          <w:lang w:eastAsia="pt-BR"/>
        </w:rPr>
        <w:t>Catia</w:t>
      </w:r>
      <w:proofErr w:type="spellEnd"/>
      <w:r w:rsidRPr="00B44E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44ECE">
        <w:rPr>
          <w:rFonts w:ascii="Arial" w:eastAsia="Times New Roman" w:hAnsi="Arial" w:cs="Arial"/>
          <w:sz w:val="24"/>
          <w:szCs w:val="24"/>
          <w:lang w:eastAsia="pt-BR"/>
        </w:rPr>
        <w:t>Tamporowski</w:t>
      </w:r>
      <w:proofErr w:type="spellEnd"/>
    </w:p>
    <w:p w:rsidR="00632620" w:rsidRPr="00B44ECE" w:rsidRDefault="00632620" w:rsidP="006326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4ECE">
        <w:rPr>
          <w:rFonts w:ascii="Arial" w:eastAsia="Times New Roman" w:hAnsi="Arial" w:cs="Arial"/>
          <w:b/>
          <w:sz w:val="24"/>
          <w:szCs w:val="24"/>
          <w:lang w:eastAsia="pt-BR"/>
        </w:rPr>
        <w:t>§2º Governamentais:</w:t>
      </w:r>
      <w:r w:rsidRPr="00B44E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Dione Fernando Domingos de Aguiar</w:t>
      </w:r>
    </w:p>
    <w:p w:rsidR="00632620" w:rsidRPr="00B44ECE" w:rsidRDefault="00632620" w:rsidP="006326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4ECE">
        <w:rPr>
          <w:rFonts w:ascii="Arial" w:eastAsia="Times New Roman" w:hAnsi="Arial" w:cs="Arial"/>
          <w:b/>
          <w:sz w:val="24"/>
          <w:szCs w:val="24"/>
          <w:lang w:eastAsia="pt-BR"/>
        </w:rPr>
        <w:t>§3º Não-Governamentais:</w:t>
      </w:r>
      <w:r w:rsidRPr="00B44E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17B35">
        <w:rPr>
          <w:rFonts w:ascii="Arial" w:hAnsi="Arial" w:cs="Arial"/>
          <w:sz w:val="24"/>
          <w:szCs w:val="24"/>
        </w:rPr>
        <w:t>Nildelena</w:t>
      </w:r>
      <w:proofErr w:type="spellEnd"/>
      <w:r w:rsidRPr="00F17B35">
        <w:rPr>
          <w:rFonts w:ascii="Arial" w:hAnsi="Arial" w:cs="Arial"/>
          <w:sz w:val="24"/>
          <w:szCs w:val="24"/>
        </w:rPr>
        <w:t xml:space="preserve"> Delfino S. de Figueiredo</w:t>
      </w:r>
    </w:p>
    <w:p w:rsidR="00632620" w:rsidRPr="00B44ECE" w:rsidRDefault="00632620" w:rsidP="006326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44ECE">
        <w:rPr>
          <w:rFonts w:ascii="Arial" w:eastAsia="Times New Roman" w:hAnsi="Arial" w:cs="Arial"/>
          <w:b/>
          <w:sz w:val="24"/>
          <w:szCs w:val="24"/>
          <w:lang w:eastAsia="pt-BR"/>
        </w:rPr>
        <w:t>§4º Não Governamentais:</w:t>
      </w:r>
      <w:r w:rsidRPr="00B44EC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Natalia Xavier de Queiroz Duda</w:t>
      </w:r>
    </w:p>
    <w:p w:rsidR="00632620" w:rsidRPr="003A01AA" w:rsidRDefault="00632620" w:rsidP="006326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2620" w:rsidRDefault="00632620" w:rsidP="00632620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publicação.</w:t>
      </w:r>
    </w:p>
    <w:p w:rsidR="00632620" w:rsidRDefault="00632620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32620" w:rsidRDefault="00632620" w:rsidP="00632620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14 de maio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CB64A0" w:rsidRDefault="00CB64A0" w:rsidP="00632620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B64A0" w:rsidRDefault="00CB64A0" w:rsidP="00CB64A0">
      <w:pPr>
        <w:jc w:val="center"/>
      </w:pPr>
      <w:r>
        <w:rPr>
          <w:noProof/>
          <w:lang w:eastAsia="pt-BR"/>
        </w:rPr>
        <w:drawing>
          <wp:inline distT="0" distB="0" distL="0" distR="0" wp14:anchorId="63C0479B" wp14:editId="6287F254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4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52" w:rsidRDefault="00074F52" w:rsidP="00632620">
      <w:pPr>
        <w:spacing w:after="0" w:line="240" w:lineRule="auto"/>
      </w:pPr>
      <w:r>
        <w:separator/>
      </w:r>
    </w:p>
  </w:endnote>
  <w:endnote w:type="continuationSeparator" w:id="0">
    <w:p w:rsidR="00074F52" w:rsidRDefault="00074F52" w:rsidP="0063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52" w:rsidRDefault="00074F52" w:rsidP="00632620">
      <w:pPr>
        <w:spacing w:after="0" w:line="240" w:lineRule="auto"/>
      </w:pPr>
      <w:r>
        <w:separator/>
      </w:r>
    </w:p>
  </w:footnote>
  <w:footnote w:type="continuationSeparator" w:id="0">
    <w:p w:rsidR="00074F52" w:rsidRDefault="00074F52" w:rsidP="0063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20" w:rsidRDefault="00632620" w:rsidP="00632620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623F9535" wp14:editId="3C4C0246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2" name="Imagem 2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632620" w:rsidRPr="00206AEA" w:rsidRDefault="00632620" w:rsidP="00632620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632620" w:rsidRDefault="00632620" w:rsidP="00632620">
    <w:pPr>
      <w:spacing w:line="360" w:lineRule="auto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 xml:space="preserve">, Fone: (44) </w:t>
    </w:r>
  </w:p>
  <w:p w:rsidR="00632620" w:rsidRDefault="00632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20"/>
    <w:rsid w:val="00074F52"/>
    <w:rsid w:val="002A0EFF"/>
    <w:rsid w:val="002C3D59"/>
    <w:rsid w:val="00431F08"/>
    <w:rsid w:val="00632620"/>
    <w:rsid w:val="00B57C88"/>
    <w:rsid w:val="00B7141F"/>
    <w:rsid w:val="00CA6CD7"/>
    <w:rsid w:val="00C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EF824-614F-4E70-8974-62A0F24B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6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620"/>
  </w:style>
  <w:style w:type="paragraph" w:styleId="Rodap">
    <w:name w:val="footer"/>
    <w:basedOn w:val="Normal"/>
    <w:link w:val="RodapChar"/>
    <w:uiPriority w:val="99"/>
    <w:unhideWhenUsed/>
    <w:rsid w:val="00632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2026-05-13T13:26:00Z</dcterms:created>
  <dcterms:modified xsi:type="dcterms:W3CDTF">2026-05-13T13:40:00Z</dcterms:modified>
</cp:coreProperties>
</file>